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40" w:rsidRDefault="000A2540" w:rsidP="000A2540">
      <w:pPr>
        <w:spacing w:line="300" w:lineRule="atLeast"/>
        <w:textAlignment w:val="baseline"/>
        <w:rPr>
          <w:rFonts w:ascii="Helvetica Neue" w:eastAsia="Times New Roman" w:hAnsi="Helvetica Neue" w:cs="Times New Roman"/>
          <w:i/>
          <w:iCs/>
          <w:color w:val="7C6A55"/>
          <w:spacing w:val="15"/>
          <w:sz w:val="36"/>
          <w:szCs w:val="36"/>
          <w:lang w:val="en-AU"/>
        </w:rPr>
      </w:pPr>
      <w:r>
        <w:rPr>
          <w:rFonts w:ascii="Helvetica Neue" w:eastAsia="Times New Roman" w:hAnsi="Helvetica Neue" w:cs="Times New Roman"/>
          <w:i/>
          <w:iCs/>
          <w:color w:val="7C6A55"/>
          <w:spacing w:val="15"/>
          <w:sz w:val="36"/>
          <w:szCs w:val="36"/>
          <w:lang w:val="en-AU"/>
        </w:rPr>
        <w:t>Terms and Conditions</w:t>
      </w:r>
    </w:p>
    <w:p w:rsidR="000A2540" w:rsidRDefault="000A2540" w:rsidP="000A2540">
      <w:pPr>
        <w:spacing w:line="300" w:lineRule="atLeast"/>
        <w:textAlignment w:val="baseline"/>
        <w:rPr>
          <w:rFonts w:ascii="Helvetica Neue" w:eastAsia="Times New Roman" w:hAnsi="Helvetica Neue" w:cs="Times New Roman"/>
          <w:i/>
          <w:iCs/>
          <w:color w:val="7C6A55"/>
          <w:spacing w:val="15"/>
          <w:sz w:val="36"/>
          <w:szCs w:val="36"/>
          <w:lang w:val="en-AU"/>
        </w:rPr>
      </w:pPr>
    </w:p>
    <w:p w:rsidR="000A2540" w:rsidRPr="000A2540" w:rsidRDefault="000A2540" w:rsidP="000A2540">
      <w:pPr>
        <w:spacing w:line="300" w:lineRule="atLeast"/>
        <w:textAlignment w:val="baseline"/>
        <w:rPr>
          <w:rFonts w:ascii="Helvetica Neue" w:hAnsi="Helvetica Neue" w:cs="Times New Roman"/>
          <w:i/>
          <w:color w:val="7C6A55"/>
          <w:sz w:val="20"/>
          <w:szCs w:val="20"/>
          <w:lang w:val="en-AU"/>
        </w:rPr>
      </w:pPr>
      <w:proofErr w:type="gramStart"/>
      <w:r w:rsidRPr="000A2540">
        <w:rPr>
          <w:rFonts w:ascii="Helvetica Neue" w:hAnsi="Helvetica Neue" w:cs="Times New Roman"/>
          <w:bCs/>
          <w:i/>
          <w:color w:val="7C6A55"/>
          <w:sz w:val="20"/>
          <w:szCs w:val="20"/>
          <w:bdr w:val="none" w:sz="0" w:space="0" w:color="auto" w:frame="1"/>
          <w:lang w:val="en-AU"/>
        </w:rPr>
        <w:t>Disclaimer</w:t>
      </w:r>
      <w:r w:rsidRPr="000A2540">
        <w:rPr>
          <w:rFonts w:ascii="Helvetica Neue" w:hAnsi="Helvetica Neue" w:cs="Times New Roman"/>
          <w:bCs/>
          <w:i/>
          <w:color w:val="7C6A55"/>
          <w:sz w:val="20"/>
          <w:szCs w:val="20"/>
          <w:bdr w:val="none" w:sz="0" w:space="0" w:color="auto" w:frame="1"/>
          <w:lang w:val="en-AU"/>
        </w:rPr>
        <w:br/>
      </w:r>
      <w:r w:rsidRPr="000A2540">
        <w:rPr>
          <w:rFonts w:ascii="Helvetica Neue" w:hAnsi="Helvetica Neue" w:cs="Times New Roman"/>
          <w:i/>
          <w:color w:val="7C6A55"/>
          <w:sz w:val="20"/>
          <w:szCs w:val="20"/>
          <w:lang w:val="en-AU"/>
        </w:rPr>
        <w:t>The information on this site has been written by the Plastic Surgeons, Doctors and Allied Health Professionals of Coastal Plastic Surgery Centre</w:t>
      </w:r>
      <w:proofErr w:type="gramEnd"/>
      <w:r w:rsidRPr="000A2540">
        <w:rPr>
          <w:rFonts w:ascii="Helvetica Neue" w:hAnsi="Helvetica Neue" w:cs="Times New Roman"/>
          <w:i/>
          <w:color w:val="7C6A55"/>
          <w:sz w:val="20"/>
          <w:szCs w:val="20"/>
          <w:lang w:val="en-AU"/>
        </w:rPr>
        <w:t>. The authors have made it as accurate and easy to understand as possible, but</w:t>
      </w:r>
    </w:p>
    <w:p w:rsidR="000A2540" w:rsidRPr="000A2540" w:rsidRDefault="000A2540" w:rsidP="000A2540">
      <w:pPr>
        <w:spacing w:line="300" w:lineRule="atLeast"/>
        <w:textAlignment w:val="baseline"/>
        <w:rPr>
          <w:rFonts w:ascii="Helvetica Neue" w:hAnsi="Helvetica Neue" w:cs="Times New Roman"/>
          <w:i/>
          <w:color w:val="7C6A55"/>
          <w:sz w:val="20"/>
          <w:szCs w:val="20"/>
          <w:lang w:val="en-AU"/>
        </w:rPr>
      </w:pP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You should never rely only on this site to make decisions concerning your health. It is intended to provide introductory, basic information only and is not a substitute for a proper and thorough consultation with a specialist plastic surgeon or doctor.</w:t>
      </w: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It does not purport to be complete.</w:t>
      </w: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Whilst every effort is made to provide accurate information, it will inevitably contain mistakes.</w:t>
      </w: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It will become out of date in some areas very quickly.</w:t>
      </w: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 xml:space="preserve">No images have been retouched but a digital picture on a computer screen may minimize imperfections or </w:t>
      </w:r>
      <w:bookmarkStart w:id="0" w:name="_GoBack"/>
      <w:bookmarkEnd w:id="0"/>
      <w:r w:rsidRPr="000A2540">
        <w:rPr>
          <w:rFonts w:ascii="Helvetica Neue" w:eastAsia="Times New Roman" w:hAnsi="Helvetica Neue" w:cs="Times New Roman"/>
          <w:i/>
          <w:color w:val="7C6A55"/>
          <w:sz w:val="20"/>
          <w:szCs w:val="20"/>
          <w:lang w:val="en-AU"/>
        </w:rPr>
        <w:t>scars, which in real life would be more visible.</w:t>
      </w: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Recovery times reflect average times only. Some patients recover much more slowly, and some more quickly. This is an individual thing, which may happen to you. For example, if the recovery time provided says that on average you may be bruised for 7 to 10 days, some people may be bruised for several weeks, and some others may have no visible bruising at all.</w:t>
      </w: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In Plastic Surgery, there is often more than one solution to a problem. Therefore, this site reflects the views and practice of individual surgeons as accurately and honestly as we can convey them. Another surgeon might well offer a different method of handling a given problem, which</w:t>
      </w:r>
      <w:r>
        <w:rPr>
          <w:rFonts w:ascii="Helvetica Neue" w:eastAsia="Times New Roman" w:hAnsi="Helvetica Neue" w:cs="Times New Roman"/>
          <w:i/>
          <w:color w:val="7C6A55"/>
          <w:sz w:val="20"/>
          <w:szCs w:val="20"/>
          <w:lang w:val="en-AU"/>
        </w:rPr>
        <w:t xml:space="preserve"> is just as relevant and useful</w:t>
      </w:r>
      <w:r w:rsidRPr="000A2540">
        <w:rPr>
          <w:rFonts w:ascii="Helvetica Neue" w:eastAsia="Times New Roman" w:hAnsi="Helvetica Neue" w:cs="Times New Roman"/>
          <w:i/>
          <w:color w:val="7C6A55"/>
          <w:sz w:val="20"/>
          <w:szCs w:val="20"/>
          <w:lang w:val="en-AU"/>
        </w:rPr>
        <w:t>. As the patient, you should expect the surgeon to inform you of their views in an open, honest and helpful manner. If you seek several opinions, you must judge for yourself the view which best fits your own personality and requirement.</w:t>
      </w:r>
    </w:p>
    <w:p w:rsidR="000A2540" w:rsidRPr="000A2540" w:rsidRDefault="000A2540" w:rsidP="000A2540">
      <w:pPr>
        <w:numPr>
          <w:ilvl w:val="0"/>
          <w:numId w:val="1"/>
        </w:numPr>
        <w:spacing w:line="300" w:lineRule="atLeast"/>
        <w:ind w:left="360"/>
        <w:textAlignment w:val="baseline"/>
        <w:rPr>
          <w:rFonts w:ascii="Helvetica Neue" w:eastAsia="Times New Roman" w:hAnsi="Helvetica Neue" w:cs="Times New Roman"/>
          <w:i/>
          <w:color w:val="7C6A55"/>
          <w:sz w:val="20"/>
          <w:szCs w:val="20"/>
          <w:lang w:val="en-AU"/>
        </w:rPr>
      </w:pPr>
      <w:r w:rsidRPr="000A2540">
        <w:rPr>
          <w:rFonts w:ascii="Helvetica Neue" w:eastAsia="Times New Roman" w:hAnsi="Helvetica Neue" w:cs="Times New Roman"/>
          <w:i/>
          <w:color w:val="7C6A55"/>
          <w:sz w:val="20"/>
          <w:szCs w:val="20"/>
          <w:lang w:val="en-AU"/>
        </w:rPr>
        <w:t>Any surgical or invasive procedure carries risks. Before proceeding, you should seek a second opinion from an appropriately qualified health professional.</w:t>
      </w:r>
    </w:p>
    <w:p w:rsidR="000A2540" w:rsidRPr="000A2540" w:rsidRDefault="000A2540" w:rsidP="000A2540">
      <w:pPr>
        <w:spacing w:after="360" w:line="300" w:lineRule="atLeast"/>
        <w:textAlignment w:val="baseline"/>
        <w:rPr>
          <w:rFonts w:ascii="Helvetica Neue" w:hAnsi="Helvetica Neue" w:cs="Times New Roman"/>
          <w:i/>
          <w:color w:val="7C6A55"/>
          <w:sz w:val="20"/>
          <w:szCs w:val="20"/>
          <w:lang w:val="en-AU"/>
        </w:rPr>
      </w:pPr>
      <w:r w:rsidRPr="000A2540">
        <w:rPr>
          <w:rFonts w:ascii="Helvetica Neue" w:hAnsi="Helvetica Neue" w:cs="Times New Roman"/>
          <w:i/>
          <w:color w:val="7C6A55"/>
          <w:sz w:val="20"/>
          <w:szCs w:val="20"/>
          <w:lang w:val="en-AU"/>
        </w:rPr>
        <w:t>With respect to documents and inform</w:t>
      </w:r>
      <w:r>
        <w:rPr>
          <w:rFonts w:ascii="Helvetica Neue" w:hAnsi="Helvetica Neue" w:cs="Times New Roman"/>
          <w:i/>
          <w:color w:val="7C6A55"/>
          <w:sz w:val="20"/>
          <w:szCs w:val="20"/>
          <w:lang w:val="en-AU"/>
        </w:rPr>
        <w:t xml:space="preserve">ation on this website neither </w:t>
      </w:r>
      <w:r w:rsidRPr="000A2540">
        <w:rPr>
          <w:rFonts w:ascii="Helvetica Neue" w:hAnsi="Helvetica Neue" w:cs="Times New Roman"/>
          <w:i/>
          <w:color w:val="7C6A55"/>
          <w:sz w:val="20"/>
          <w:szCs w:val="20"/>
          <w:lang w:val="en-AU"/>
        </w:rPr>
        <w:t>C</w:t>
      </w:r>
      <w:r>
        <w:rPr>
          <w:rFonts w:ascii="Helvetica Neue" w:hAnsi="Helvetica Neue" w:cs="Times New Roman"/>
          <w:i/>
          <w:color w:val="7C6A55"/>
          <w:sz w:val="20"/>
          <w:szCs w:val="20"/>
          <w:lang w:val="en-AU"/>
        </w:rPr>
        <w:t>oastal</w:t>
      </w:r>
      <w:r w:rsidRPr="000A2540">
        <w:rPr>
          <w:rFonts w:ascii="Helvetica Neue" w:hAnsi="Helvetica Neue" w:cs="Times New Roman"/>
          <w:i/>
          <w:color w:val="7C6A55"/>
          <w:sz w:val="20"/>
          <w:szCs w:val="20"/>
          <w:lang w:val="en-AU"/>
        </w:rPr>
        <w:t xml:space="preserve"> Plastic Surgery </w:t>
      </w:r>
      <w:r>
        <w:rPr>
          <w:rFonts w:ascii="Helvetica Neue" w:hAnsi="Helvetica Neue" w:cs="Times New Roman"/>
          <w:i/>
          <w:color w:val="7C6A55"/>
          <w:sz w:val="20"/>
          <w:szCs w:val="20"/>
          <w:lang w:val="en-AU"/>
        </w:rPr>
        <w:t xml:space="preserve">Centre </w:t>
      </w:r>
      <w:r w:rsidRPr="000A2540">
        <w:rPr>
          <w:rFonts w:ascii="Helvetica Neue" w:hAnsi="Helvetica Neue" w:cs="Times New Roman"/>
          <w:i/>
          <w:color w:val="7C6A55"/>
          <w:sz w:val="20"/>
          <w:szCs w:val="20"/>
          <w:lang w:val="en-AU"/>
        </w:rPr>
        <w:t>nor their employees and contractors make any warranty, expressed or implied, including the warranties of merchantability and fitness for a particular purpose with respect to documents available from this web site. Additionally, Coastal Plastic Surgery Centre assumes no legal liability for the accuracy, completeness, or usefulness of any information, product, or process disclosed herein and does not represent that use of such information, product, or process would not infringe on privately owned rights.</w:t>
      </w:r>
    </w:p>
    <w:p w:rsidR="000A2540" w:rsidRPr="000A2540" w:rsidRDefault="000A2540" w:rsidP="000A2540">
      <w:pPr>
        <w:spacing w:line="300" w:lineRule="atLeast"/>
        <w:textAlignment w:val="baseline"/>
        <w:rPr>
          <w:rFonts w:ascii="Helvetica Neue" w:hAnsi="Helvetica Neue" w:cs="Times New Roman"/>
          <w:i/>
          <w:color w:val="7C6A55"/>
          <w:sz w:val="20"/>
          <w:szCs w:val="20"/>
          <w:lang w:val="en-AU"/>
        </w:rPr>
      </w:pPr>
      <w:r w:rsidRPr="000A2540">
        <w:rPr>
          <w:rFonts w:ascii="Helvetica Neue" w:hAnsi="Helvetica Neue" w:cs="Times New Roman"/>
          <w:bCs/>
          <w:i/>
          <w:color w:val="7C6A55"/>
          <w:sz w:val="20"/>
          <w:szCs w:val="20"/>
          <w:bdr w:val="none" w:sz="0" w:space="0" w:color="auto" w:frame="1"/>
          <w:lang w:val="en-AU"/>
        </w:rPr>
        <w:t>Links To External Web Sites</w:t>
      </w:r>
      <w:r w:rsidRPr="000A2540">
        <w:rPr>
          <w:rFonts w:ascii="Helvetica Neue" w:hAnsi="Helvetica Neue" w:cs="Times New Roman"/>
          <w:bCs/>
          <w:i/>
          <w:color w:val="7C6A55"/>
          <w:sz w:val="20"/>
          <w:szCs w:val="20"/>
          <w:bdr w:val="none" w:sz="0" w:space="0" w:color="auto" w:frame="1"/>
          <w:lang w:val="en-AU"/>
        </w:rPr>
        <w:br/>
      </w:r>
      <w:r w:rsidRPr="000A2540">
        <w:rPr>
          <w:rFonts w:ascii="Helvetica Neue" w:hAnsi="Helvetica Neue" w:cs="Times New Roman"/>
          <w:i/>
          <w:color w:val="7C6A55"/>
          <w:sz w:val="20"/>
          <w:szCs w:val="20"/>
          <w:lang w:val="en-AU"/>
        </w:rPr>
        <w:t>Links from this web site to other web sites are for the convenience of the user. Such links do not constitute an official endorsement or approval of any private sector web site, product, or service.</w:t>
      </w:r>
    </w:p>
    <w:p w:rsidR="00D04C66" w:rsidRDefault="00D04C66"/>
    <w:sectPr w:rsidR="00D04C66" w:rsidSect="00D04C6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231"/>
    <w:multiLevelType w:val="multilevel"/>
    <w:tmpl w:val="C3B0E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40"/>
    <w:rsid w:val="000A2540"/>
    <w:rsid w:val="008A5FD1"/>
    <w:rsid w:val="00D04C66"/>
    <w:rsid w:val="00D47D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9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2540"/>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540"/>
    <w:rPr>
      <w:rFonts w:ascii="Times" w:hAnsi="Times"/>
      <w:b/>
      <w:bCs/>
      <w:sz w:val="36"/>
      <w:szCs w:val="36"/>
      <w:lang w:val="en-AU"/>
    </w:rPr>
  </w:style>
  <w:style w:type="paragraph" w:styleId="NormalWeb">
    <w:name w:val="Normal (Web)"/>
    <w:basedOn w:val="Normal"/>
    <w:uiPriority w:val="99"/>
    <w:semiHidden/>
    <w:unhideWhenUsed/>
    <w:rsid w:val="000A2540"/>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0A25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2540"/>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540"/>
    <w:rPr>
      <w:rFonts w:ascii="Times" w:hAnsi="Times"/>
      <w:b/>
      <w:bCs/>
      <w:sz w:val="36"/>
      <w:szCs w:val="36"/>
      <w:lang w:val="en-AU"/>
    </w:rPr>
  </w:style>
  <w:style w:type="paragraph" w:styleId="NormalWeb">
    <w:name w:val="Normal (Web)"/>
    <w:basedOn w:val="Normal"/>
    <w:uiPriority w:val="99"/>
    <w:semiHidden/>
    <w:unhideWhenUsed/>
    <w:rsid w:val="000A2540"/>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0A2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8901">
      <w:bodyDiv w:val="1"/>
      <w:marLeft w:val="0"/>
      <w:marRight w:val="0"/>
      <w:marTop w:val="0"/>
      <w:marBottom w:val="0"/>
      <w:divBdr>
        <w:top w:val="none" w:sz="0" w:space="0" w:color="auto"/>
        <w:left w:val="none" w:sz="0" w:space="0" w:color="auto"/>
        <w:bottom w:val="none" w:sz="0" w:space="0" w:color="auto"/>
        <w:right w:val="none" w:sz="0" w:space="0" w:color="auto"/>
      </w:divBdr>
      <w:divsChild>
        <w:div w:id="174661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2341</Characters>
  <Application>Microsoft Macintosh Word</Application>
  <DocSecurity>0</DocSecurity>
  <Lines>19</Lines>
  <Paragraphs>5</Paragraphs>
  <ScaleCrop>false</ScaleCrop>
  <Company>Coastal Plastic Surgery Centre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Hunter-Smith</dc:creator>
  <cp:keywords/>
  <dc:description/>
  <cp:lastModifiedBy>David Hunter-Smith</cp:lastModifiedBy>
  <cp:revision>1</cp:revision>
  <dcterms:created xsi:type="dcterms:W3CDTF">2013-11-17T04:48:00Z</dcterms:created>
  <dcterms:modified xsi:type="dcterms:W3CDTF">2013-11-17T04:51:00Z</dcterms:modified>
</cp:coreProperties>
</file>